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79370" w14:textId="13466A8D" w:rsidR="00805BFB" w:rsidRDefault="00431674">
      <w:r>
        <w:t>A New Model for EV</w:t>
      </w:r>
      <w:r w:rsidR="00335B15">
        <w:t xml:space="preserve"> Ownership</w:t>
      </w:r>
    </w:p>
    <w:p w14:paraId="49F11C26" w14:textId="41D1B565" w:rsidR="00431674" w:rsidRDefault="00431674"/>
    <w:p w14:paraId="2528CA7F" w14:textId="730089CA" w:rsidR="00431674" w:rsidRDefault="00431674">
      <w:r>
        <w:t xml:space="preserve">Exergy Energy, the 100% Renewable, Always </w:t>
      </w:r>
      <w:proofErr w:type="gramStart"/>
      <w:r>
        <w:t>On</w:t>
      </w:r>
      <w:proofErr w:type="gramEnd"/>
      <w:r>
        <w:t xml:space="preserve"> Distributed Energy Provider is </w:t>
      </w:r>
      <w:r w:rsidR="00D37FEE">
        <w:t>integrating a new model for</w:t>
      </w:r>
      <w:r>
        <w:t xml:space="preserve"> EV ownership </w:t>
      </w:r>
      <w:r w:rsidR="00FC769A">
        <w:t>into its customer solutions to generate additional savings</w:t>
      </w:r>
      <w:r w:rsidR="00D37FEE">
        <w:t>.</w:t>
      </w:r>
      <w:r>
        <w:t xml:space="preserve"> The convergence of three factors caused us to re-think the concept of car ownership. </w:t>
      </w:r>
    </w:p>
    <w:p w14:paraId="78428EB4" w14:textId="064CE308" w:rsidR="00431674" w:rsidRDefault="00431674" w:rsidP="00431674">
      <w:pPr>
        <w:pStyle w:val="ListParagraph"/>
        <w:numPr>
          <w:ilvl w:val="0"/>
          <w:numId w:val="1"/>
        </w:numPr>
      </w:pPr>
      <w:r>
        <w:t>The battery can be used for purposes other than transportation.</w:t>
      </w:r>
    </w:p>
    <w:p w14:paraId="4EAE63D3" w14:textId="1D309190" w:rsidR="00431674" w:rsidRDefault="00FC769A" w:rsidP="00431674">
      <w:pPr>
        <w:pStyle w:val="ListParagraph"/>
        <w:numPr>
          <w:ilvl w:val="0"/>
          <w:numId w:val="1"/>
        </w:numPr>
      </w:pPr>
      <w:r>
        <w:t>The y</w:t>
      </w:r>
      <w:r w:rsidR="00431674">
        <w:t xml:space="preserve">ounger </w:t>
      </w:r>
      <w:r w:rsidR="00D37FEE">
        <w:t>generation</w:t>
      </w:r>
      <w:r w:rsidR="00335B15">
        <w:t xml:space="preserve"> sees transportation more as a service and do not want to own a car.</w:t>
      </w:r>
    </w:p>
    <w:p w14:paraId="0A3D004A" w14:textId="4D1D589F" w:rsidR="00335B15" w:rsidRDefault="00335B15" w:rsidP="00431674">
      <w:pPr>
        <w:pStyle w:val="ListParagraph"/>
        <w:numPr>
          <w:ilvl w:val="0"/>
          <w:numId w:val="1"/>
        </w:numPr>
      </w:pPr>
      <w:r>
        <w:t>EV charging and V2G has great economies of scale.</w:t>
      </w:r>
    </w:p>
    <w:p w14:paraId="79DDA419" w14:textId="77777777" w:rsidR="00335B15" w:rsidRDefault="00335B15" w:rsidP="00335B15">
      <w:pPr>
        <w:pStyle w:val="ListParagraph"/>
      </w:pPr>
    </w:p>
    <w:p w14:paraId="1D9ABFA4" w14:textId="46ED5934" w:rsidR="00335B15" w:rsidRDefault="00335B15" w:rsidP="00335B15">
      <w:r>
        <w:t xml:space="preserve">The Exergy EV concept is very simple. Electric vehicles should be owned by the employer and provided to the employee as a benefit. </w:t>
      </w:r>
    </w:p>
    <w:p w14:paraId="1A83FF21" w14:textId="54DF434B" w:rsidR="00335B15" w:rsidRDefault="00335B15" w:rsidP="00335B15"/>
    <w:p w14:paraId="142577D4" w14:textId="0F60291D" w:rsidR="00335B15" w:rsidRDefault="00335B15" w:rsidP="00335B15">
      <w:r>
        <w:t>Most people use their cars to get to and from work, where the vehicle sits idle for a predictable amount of time</w:t>
      </w:r>
      <w:r w:rsidR="00D37FEE">
        <w:t>. On average a car is only used about 4% of time and represents one of the most under</w:t>
      </w:r>
      <w:r w:rsidR="00FC769A">
        <w:t>-</w:t>
      </w:r>
      <w:r w:rsidR="00D37FEE">
        <w:t>utilized investment assets a person makes during their lifetime</w:t>
      </w:r>
      <w:r>
        <w:t>.</w:t>
      </w:r>
    </w:p>
    <w:p w14:paraId="672E5CF3" w14:textId="78B0BA4E" w:rsidR="00D37FEE" w:rsidRDefault="00D37FEE" w:rsidP="00335B15"/>
    <w:p w14:paraId="2EE82EFC" w14:textId="462DEE08" w:rsidR="00D37FEE" w:rsidRDefault="00D37FEE" w:rsidP="00335B15">
      <w:r>
        <w:t xml:space="preserve">Our analysis has shown that for Exergy’s typical “Always On” customers, the value of the battery for peak shaving, demand response and resiliency </w:t>
      </w:r>
      <w:r w:rsidR="00FC769A">
        <w:t xml:space="preserve">is worth more to the employer than the average lease paid by the employee. To learn more about how to reduce your energy costs, increase resiliency and improve employee satisfaction and  recruitment, please contact me at </w:t>
      </w:r>
      <w:hyperlink r:id="rId8" w:history="1">
        <w:r w:rsidR="00FC769A" w:rsidRPr="00173F8D">
          <w:rPr>
            <w:rStyle w:val="Hyperlink"/>
          </w:rPr>
          <w:t>march@exergyenergy.com</w:t>
        </w:r>
      </w:hyperlink>
      <w:r w:rsidR="00FC769A">
        <w:t>.</w:t>
      </w:r>
    </w:p>
    <w:p w14:paraId="1D8ABA44" w14:textId="44ADC48E" w:rsidR="00FC769A" w:rsidRDefault="00FC769A" w:rsidP="00335B15">
      <w:r>
        <w:t>Thank you</w:t>
      </w:r>
    </w:p>
    <w:p w14:paraId="595A43E4" w14:textId="4A8FC791" w:rsidR="00FC769A" w:rsidRDefault="00FC769A" w:rsidP="00335B15">
      <w:r>
        <w:t xml:space="preserve">Dave March </w:t>
      </w:r>
      <w:bookmarkStart w:id="0" w:name="_GoBack"/>
      <w:bookmarkEnd w:id="0"/>
    </w:p>
    <w:sectPr w:rsidR="00FC7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0FF0"/>
    <w:multiLevelType w:val="hybridMultilevel"/>
    <w:tmpl w:val="68260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674"/>
    <w:rsid w:val="00335B15"/>
    <w:rsid w:val="00431674"/>
    <w:rsid w:val="00805BFB"/>
    <w:rsid w:val="00D37FEE"/>
    <w:rsid w:val="00FC7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36DB4"/>
  <w15:chartTrackingRefBased/>
  <w15:docId w15:val="{89D08A50-EC19-430F-83CD-201E6BD7F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674"/>
    <w:pPr>
      <w:ind w:left="720"/>
      <w:contextualSpacing/>
    </w:pPr>
  </w:style>
  <w:style w:type="character" w:styleId="Hyperlink">
    <w:name w:val="Hyperlink"/>
    <w:basedOn w:val="DefaultParagraphFont"/>
    <w:uiPriority w:val="99"/>
    <w:unhideWhenUsed/>
    <w:rsid w:val="00FC769A"/>
    <w:rPr>
      <w:color w:val="0563C1" w:themeColor="hyperlink"/>
      <w:u w:val="single"/>
    </w:rPr>
  </w:style>
  <w:style w:type="character" w:styleId="UnresolvedMention">
    <w:name w:val="Unresolved Mention"/>
    <w:basedOn w:val="DefaultParagraphFont"/>
    <w:uiPriority w:val="99"/>
    <w:semiHidden/>
    <w:unhideWhenUsed/>
    <w:rsid w:val="00FC76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h@exergyenergy.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C02D5CF5B9F24BAC4DBA18B071D636" ma:contentTypeVersion="13" ma:contentTypeDescription="Create a new document." ma:contentTypeScope="" ma:versionID="730758a19e14f8655864f7d14395d716">
  <xsd:schema xmlns:xsd="http://www.w3.org/2001/XMLSchema" xmlns:xs="http://www.w3.org/2001/XMLSchema" xmlns:p="http://schemas.microsoft.com/office/2006/metadata/properties" xmlns:ns3="1080cade-6bcb-4a50-8117-b7cf72b4b299" xmlns:ns4="3757b6b8-3b85-4670-a5b1-92f305f443a1" targetNamespace="http://schemas.microsoft.com/office/2006/metadata/properties" ma:root="true" ma:fieldsID="771445822968e01123993e30d0d91b68" ns3:_="" ns4:_="">
    <xsd:import namespace="1080cade-6bcb-4a50-8117-b7cf72b4b299"/>
    <xsd:import namespace="3757b6b8-3b85-4670-a5b1-92f305f443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0cade-6bcb-4a50-8117-b7cf72b4b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57b6b8-3b85-4670-a5b1-92f305f443a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EC1C1D-43D8-43FD-98D2-71F8808CC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0cade-6bcb-4a50-8117-b7cf72b4b299"/>
    <ds:schemaRef ds:uri="3757b6b8-3b85-4670-a5b1-92f305f44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D171A4-1DCC-4F19-B972-CCD588BB616B}">
  <ds:schemaRefs>
    <ds:schemaRef ds:uri="http://schemas.microsoft.com/sharepoint/v3/contenttype/forms"/>
  </ds:schemaRefs>
</ds:datastoreItem>
</file>

<file path=customXml/itemProps3.xml><?xml version="1.0" encoding="utf-8"?>
<ds:datastoreItem xmlns:ds="http://schemas.openxmlformats.org/officeDocument/2006/customXml" ds:itemID="{CC1E23A3-D1BA-44F6-8FED-DDA852696448}">
  <ds:schemaRefs>
    <ds:schemaRef ds:uri="http://schemas.microsoft.com/office/2006/metadata/properties"/>
    <ds:schemaRef ds:uri="3757b6b8-3b85-4670-a5b1-92f305f443a1"/>
    <ds:schemaRef ds:uri="http://www.w3.org/XML/1998/namespace"/>
    <ds:schemaRef ds:uri="http://schemas.microsoft.com/office/infopath/2007/PartnerControls"/>
    <ds:schemaRef ds:uri="http://schemas.openxmlformats.org/package/2006/metadata/core-properties"/>
    <ds:schemaRef ds:uri="http://purl.org/dc/elements/1.1/"/>
    <ds:schemaRef ds:uri="1080cade-6bcb-4a50-8117-b7cf72b4b299"/>
    <ds:schemaRef ds:uri="http://purl.org/dc/dcmitype/"/>
    <ds:schemaRef ds:uri="http://schemas.microsoft.com/office/2006/documentManagement/typ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dc:creator>
  <cp:keywords/>
  <dc:description/>
  <cp:lastModifiedBy>march</cp:lastModifiedBy>
  <cp:revision>1</cp:revision>
  <dcterms:created xsi:type="dcterms:W3CDTF">2019-09-14T20:34:00Z</dcterms:created>
  <dcterms:modified xsi:type="dcterms:W3CDTF">2019-09-14T21:40:00Z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0x01010073C02D5CF5B9F24BAC4DBA18B071D636</vt:lpwstr>
  </property>
</Properties>
</file>